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10" w:rsidRPr="00334EF2" w:rsidRDefault="000A4810" w:rsidP="00457ADC">
      <w:pPr>
        <w:rPr>
          <w:sz w:val="20"/>
        </w:rPr>
      </w:pPr>
    </w:p>
    <w:p w:rsidR="00457ADC" w:rsidRPr="00334EF2" w:rsidRDefault="00457ADC" w:rsidP="00457ADC">
      <w:pPr>
        <w:jc w:val="center"/>
        <w:rPr>
          <w:b/>
          <w:sz w:val="20"/>
          <w:u w:val="single"/>
        </w:rPr>
      </w:pPr>
      <w:r w:rsidRPr="00334EF2">
        <w:rPr>
          <w:b/>
          <w:sz w:val="20"/>
          <w:u w:val="single"/>
        </w:rPr>
        <w:t>DISTRICT APPROVED 403B PLANS</w:t>
      </w:r>
    </w:p>
    <w:p w:rsidR="00457ADC" w:rsidRPr="00334EF2" w:rsidRDefault="00457ADC" w:rsidP="00457ADC">
      <w:pPr>
        <w:jc w:val="center"/>
        <w:rPr>
          <w:b/>
          <w:sz w:val="20"/>
          <w:u w:val="single"/>
        </w:rPr>
      </w:pPr>
    </w:p>
    <w:p w:rsidR="00457ADC" w:rsidRPr="00334EF2" w:rsidRDefault="00302E17" w:rsidP="00457ADC">
      <w:pPr>
        <w:jc w:val="center"/>
        <w:rPr>
          <w:b/>
          <w:sz w:val="20"/>
        </w:rPr>
      </w:pPr>
      <w:r w:rsidRPr="00334EF2">
        <w:rPr>
          <w:b/>
          <w:sz w:val="20"/>
        </w:rPr>
        <w:t>September 1</w:t>
      </w:r>
      <w:r w:rsidR="001C5555" w:rsidRPr="00334EF2">
        <w:rPr>
          <w:b/>
          <w:sz w:val="20"/>
        </w:rPr>
        <w:t>2</w:t>
      </w:r>
      <w:r w:rsidR="007658C3" w:rsidRPr="00334EF2">
        <w:rPr>
          <w:b/>
          <w:sz w:val="20"/>
        </w:rPr>
        <w:t>, 2016</w:t>
      </w:r>
    </w:p>
    <w:p w:rsidR="00457ADC" w:rsidRPr="00334EF2" w:rsidRDefault="00457ADC" w:rsidP="00457ADC">
      <w:pPr>
        <w:jc w:val="center"/>
        <w:rPr>
          <w:b/>
          <w:sz w:val="20"/>
          <w:u w:val="single"/>
        </w:rPr>
      </w:pPr>
    </w:p>
    <w:p w:rsidR="00457ADC" w:rsidRPr="00334EF2" w:rsidRDefault="00457ADC" w:rsidP="00457ADC">
      <w:pPr>
        <w:rPr>
          <w:sz w:val="20"/>
          <w:u w:val="single"/>
        </w:rPr>
      </w:pPr>
    </w:p>
    <w:tbl>
      <w:tblPr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2911"/>
        <w:gridCol w:w="4643"/>
        <w:gridCol w:w="2700"/>
      </w:tblGrid>
      <w:tr w:rsidR="00457ADC" w:rsidRPr="00334EF2" w:rsidTr="00302E17">
        <w:trPr>
          <w:trHeight w:hRule="exact" w:val="553"/>
        </w:trPr>
        <w:tc>
          <w:tcPr>
            <w:tcW w:w="456" w:type="dxa"/>
          </w:tcPr>
          <w:p w:rsidR="00457ADC" w:rsidRPr="00334EF2" w:rsidRDefault="00457ADC">
            <w:pPr>
              <w:rPr>
                <w:sz w:val="20"/>
              </w:rPr>
            </w:pPr>
          </w:p>
        </w:tc>
        <w:tc>
          <w:tcPr>
            <w:tcW w:w="2911" w:type="dxa"/>
            <w:vAlign w:val="center"/>
          </w:tcPr>
          <w:p w:rsidR="00457ADC" w:rsidRPr="00334EF2" w:rsidRDefault="00457ADC">
            <w:pPr>
              <w:pStyle w:val="Heading2"/>
            </w:pPr>
            <w:r w:rsidRPr="00334EF2">
              <w:t>ANNUITY COMPANY</w:t>
            </w: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:rsidR="00457ADC" w:rsidRPr="00334EF2" w:rsidRDefault="00457ADC">
            <w:pPr>
              <w:pStyle w:val="Heading2"/>
            </w:pPr>
            <w:proofErr w:type="gramStart"/>
            <w:r w:rsidRPr="00334EF2">
              <w:t>REPRESENTATIVE &amp;</w:t>
            </w:r>
            <w:proofErr w:type="gramEnd"/>
            <w:r w:rsidRPr="00334EF2">
              <w:t xml:space="preserve"> ADDRESS</w:t>
            </w:r>
          </w:p>
          <w:p w:rsidR="00457ADC" w:rsidRPr="00334EF2" w:rsidRDefault="00457ADC">
            <w:pPr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457ADC" w:rsidRPr="00334EF2" w:rsidRDefault="00457ADC">
            <w:pPr>
              <w:pStyle w:val="Heading2"/>
            </w:pPr>
            <w:r w:rsidRPr="00334EF2">
              <w:t>TELEPHONE #</w:t>
            </w:r>
          </w:p>
          <w:p w:rsidR="00457ADC" w:rsidRPr="00334EF2" w:rsidRDefault="00457ADC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                           </w:t>
            </w: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    </w:t>
            </w: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  </w:t>
            </w: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  <w:p w:rsidR="00457ADC" w:rsidRPr="00334EF2" w:rsidRDefault="00457ADC">
            <w:pPr>
              <w:rPr>
                <w:sz w:val="20"/>
              </w:rPr>
            </w:pPr>
          </w:p>
        </w:tc>
      </w:tr>
      <w:tr w:rsidR="00457ADC" w:rsidRPr="00334EF2" w:rsidTr="00302E17">
        <w:trPr>
          <w:trHeight w:val="829"/>
        </w:trPr>
        <w:tc>
          <w:tcPr>
            <w:tcW w:w="456" w:type="dxa"/>
            <w:hideMark/>
          </w:tcPr>
          <w:p w:rsidR="00457ADC" w:rsidRPr="00334EF2" w:rsidRDefault="00457ADC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 1.</w:t>
            </w:r>
          </w:p>
          <w:p w:rsidR="00457ADC" w:rsidRPr="00334EF2" w:rsidRDefault="00457ADC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 </w:t>
            </w:r>
          </w:p>
        </w:tc>
        <w:tc>
          <w:tcPr>
            <w:tcW w:w="2911" w:type="dxa"/>
          </w:tcPr>
          <w:p w:rsidR="00457ADC" w:rsidRPr="00334EF2" w:rsidRDefault="00457ADC">
            <w:pPr>
              <w:rPr>
                <w:sz w:val="20"/>
              </w:rPr>
            </w:pPr>
            <w:r w:rsidRPr="00334EF2">
              <w:rPr>
                <w:sz w:val="20"/>
              </w:rPr>
              <w:t>Voya Financial Advisors</w:t>
            </w:r>
          </w:p>
          <w:p w:rsidR="00457ADC" w:rsidRPr="00334EF2" w:rsidRDefault="00457ADC">
            <w:pPr>
              <w:rPr>
                <w:sz w:val="20"/>
              </w:rPr>
            </w:pPr>
          </w:p>
        </w:tc>
        <w:tc>
          <w:tcPr>
            <w:tcW w:w="4643" w:type="dxa"/>
            <w:hideMark/>
          </w:tcPr>
          <w:p w:rsidR="00457ADC" w:rsidRPr="00334EF2" w:rsidRDefault="00457ADC">
            <w:pPr>
              <w:rPr>
                <w:sz w:val="20"/>
              </w:rPr>
            </w:pPr>
            <w:r w:rsidRPr="00334EF2">
              <w:rPr>
                <w:sz w:val="20"/>
              </w:rPr>
              <w:t>Sal La Rocca</w:t>
            </w:r>
            <w:bookmarkStart w:id="0" w:name="_GoBack"/>
            <w:bookmarkEnd w:id="0"/>
          </w:p>
          <w:p w:rsidR="00457ADC" w:rsidRPr="00334EF2" w:rsidRDefault="00457ADC">
            <w:pPr>
              <w:rPr>
                <w:sz w:val="20"/>
              </w:rPr>
            </w:pPr>
            <w:r w:rsidRPr="00334EF2">
              <w:rPr>
                <w:sz w:val="20"/>
              </w:rPr>
              <w:t>1 Huntington Quadrangle, Suite 1C01</w:t>
            </w:r>
          </w:p>
          <w:p w:rsidR="00457ADC" w:rsidRPr="00334EF2" w:rsidRDefault="00457ADC">
            <w:pPr>
              <w:rPr>
                <w:sz w:val="20"/>
              </w:rPr>
            </w:pPr>
            <w:r w:rsidRPr="00334EF2">
              <w:rPr>
                <w:sz w:val="20"/>
              </w:rPr>
              <w:t>Melville, NY 11747</w:t>
            </w:r>
          </w:p>
          <w:p w:rsidR="00457ADC" w:rsidRPr="00334EF2" w:rsidRDefault="00457ADC">
            <w:pPr>
              <w:rPr>
                <w:sz w:val="20"/>
              </w:rPr>
            </w:pPr>
            <w:r w:rsidRPr="00334EF2">
              <w:rPr>
                <w:sz w:val="20"/>
              </w:rPr>
              <w:t>Sal.Larocca@voyafa.com</w:t>
            </w:r>
          </w:p>
        </w:tc>
        <w:tc>
          <w:tcPr>
            <w:tcW w:w="2700" w:type="dxa"/>
            <w:hideMark/>
          </w:tcPr>
          <w:p w:rsidR="00457ADC" w:rsidRPr="00334EF2" w:rsidRDefault="00457ADC">
            <w:pPr>
              <w:rPr>
                <w:sz w:val="20"/>
              </w:rPr>
            </w:pPr>
            <w:r w:rsidRPr="00334EF2">
              <w:rPr>
                <w:sz w:val="20"/>
              </w:rPr>
              <w:t>(631) 755-0824</w:t>
            </w:r>
          </w:p>
        </w:tc>
      </w:tr>
      <w:tr w:rsidR="00334EF2" w:rsidRPr="00334EF2" w:rsidTr="00334EF2">
        <w:trPr>
          <w:trHeight w:val="135"/>
        </w:trPr>
        <w:tc>
          <w:tcPr>
            <w:tcW w:w="456" w:type="dxa"/>
          </w:tcPr>
          <w:p w:rsid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 2.</w:t>
            </w:r>
          </w:p>
        </w:tc>
        <w:tc>
          <w:tcPr>
            <w:tcW w:w="2911" w:type="dxa"/>
          </w:tcPr>
          <w:p w:rsid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AXA Equitable Life Ins. Co.</w:t>
            </w:r>
          </w:p>
        </w:tc>
        <w:tc>
          <w:tcPr>
            <w:tcW w:w="4643" w:type="dxa"/>
          </w:tcPr>
          <w:p w:rsid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Paul Southard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146 E. Main Street, Suite 1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East Islip, NY 11730 southardgroup@optonline.net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Ronald Dinehart, Siobhan Joyce 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John Purcell signs contracts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1000 Woodbury Road, Suite 300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Woodbury, NY 11797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Ronald.dinehart@axa-advisors.com</w:t>
            </w:r>
          </w:p>
        </w:tc>
        <w:tc>
          <w:tcPr>
            <w:tcW w:w="2700" w:type="dxa"/>
          </w:tcPr>
          <w:p w:rsid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(631) 224-7900</w:t>
            </w:r>
          </w:p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(516) 358-3901</w:t>
            </w:r>
          </w:p>
          <w:p w:rsidR="00334EF2" w:rsidRPr="00334EF2" w:rsidRDefault="00334EF2">
            <w:pPr>
              <w:rPr>
                <w:sz w:val="20"/>
              </w:rPr>
            </w:pPr>
          </w:p>
        </w:tc>
      </w:tr>
      <w:tr w:rsidR="00334EF2" w:rsidRPr="00334EF2" w:rsidTr="00334EF2">
        <w:trPr>
          <w:trHeight w:val="1305"/>
        </w:trPr>
        <w:tc>
          <w:tcPr>
            <w:tcW w:w="456" w:type="dxa"/>
            <w:hideMark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 3.</w:t>
            </w:r>
          </w:p>
        </w:tc>
        <w:tc>
          <w:tcPr>
            <w:tcW w:w="2911" w:type="dxa"/>
            <w:hideMark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Legend Group/ADSERV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(Employee’s Benefit)</w:t>
            </w:r>
          </w:p>
        </w:tc>
        <w:tc>
          <w:tcPr>
            <w:tcW w:w="4643" w:type="dxa"/>
            <w:hideMark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Brian Gordon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Michael P. Punturieri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640 Johnson Ave., Suite 204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Bohemia, NY 11716</w:t>
            </w:r>
          </w:p>
        </w:tc>
        <w:tc>
          <w:tcPr>
            <w:tcW w:w="2700" w:type="dxa"/>
            <w:hideMark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(631) 244-8201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(631) 244-8201 x220</w:t>
            </w:r>
          </w:p>
        </w:tc>
      </w:tr>
      <w:tr w:rsidR="00334EF2" w:rsidRPr="00334EF2" w:rsidTr="00302E17">
        <w:trPr>
          <w:trHeight w:val="282"/>
        </w:trPr>
        <w:tc>
          <w:tcPr>
            <w:tcW w:w="456" w:type="dxa"/>
            <w:hideMark/>
          </w:tcPr>
          <w:p w:rsid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 4.</w:t>
            </w:r>
          </w:p>
        </w:tc>
        <w:tc>
          <w:tcPr>
            <w:tcW w:w="2911" w:type="dxa"/>
            <w:hideMark/>
          </w:tcPr>
          <w:p w:rsid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Mutual Inc.</w:t>
            </w:r>
          </w:p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</w:p>
        </w:tc>
        <w:tc>
          <w:tcPr>
            <w:tcW w:w="4643" w:type="dxa"/>
            <w:hideMark/>
          </w:tcPr>
          <w:p w:rsid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William L. Devine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2410 North Ocean Avenue, Suite 500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Farmingville, NY 11738</w:t>
            </w:r>
          </w:p>
          <w:p w:rsidR="00334EF2" w:rsidRPr="00334EF2" w:rsidRDefault="00334EF2">
            <w:pPr>
              <w:rPr>
                <w:sz w:val="20"/>
              </w:rPr>
            </w:pPr>
          </w:p>
        </w:tc>
        <w:tc>
          <w:tcPr>
            <w:tcW w:w="2700" w:type="dxa"/>
            <w:hideMark/>
          </w:tcPr>
          <w:p w:rsid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(631) 467-2211 x220  </w:t>
            </w:r>
          </w:p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</w:p>
        </w:tc>
      </w:tr>
      <w:tr w:rsidR="00334EF2" w:rsidRPr="00334EF2" w:rsidTr="00302E17">
        <w:trPr>
          <w:trHeight w:val="282"/>
        </w:trPr>
        <w:tc>
          <w:tcPr>
            <w:tcW w:w="456" w:type="dxa"/>
          </w:tcPr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 5.</w:t>
            </w:r>
          </w:p>
        </w:tc>
        <w:tc>
          <w:tcPr>
            <w:tcW w:w="2911" w:type="dxa"/>
          </w:tcPr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Met Life Insurance Company</w:t>
            </w:r>
          </w:p>
          <w:p w:rsidR="00334EF2" w:rsidRPr="00334EF2" w:rsidRDefault="00334EF2">
            <w:pPr>
              <w:rPr>
                <w:sz w:val="20"/>
              </w:rPr>
            </w:pPr>
          </w:p>
        </w:tc>
        <w:tc>
          <w:tcPr>
            <w:tcW w:w="4643" w:type="dxa"/>
          </w:tcPr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David Goodman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2200 Northern Blvd., Suite 200</w:t>
            </w:r>
          </w:p>
          <w:p w:rsidR="00334EF2" w:rsidRPr="00334EF2" w:rsidRDefault="00334EF2" w:rsidP="007658C3">
            <w:pPr>
              <w:rPr>
                <w:sz w:val="20"/>
              </w:rPr>
            </w:pPr>
            <w:r w:rsidRPr="00334EF2">
              <w:rPr>
                <w:sz w:val="20"/>
              </w:rPr>
              <w:t>East Hills, NY 11548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dgoodman@metlife.com</w:t>
            </w:r>
          </w:p>
        </w:tc>
        <w:tc>
          <w:tcPr>
            <w:tcW w:w="2700" w:type="dxa"/>
          </w:tcPr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(516) 686-7085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(516) 849-4574 ©</w:t>
            </w:r>
          </w:p>
          <w:p w:rsidR="00334EF2" w:rsidRPr="00334EF2" w:rsidRDefault="00334EF2">
            <w:pPr>
              <w:rPr>
                <w:sz w:val="20"/>
              </w:rPr>
            </w:pPr>
          </w:p>
        </w:tc>
      </w:tr>
      <w:tr w:rsidR="00334EF2" w:rsidRPr="00334EF2" w:rsidTr="00302E17">
        <w:trPr>
          <w:trHeight w:val="829"/>
        </w:trPr>
        <w:tc>
          <w:tcPr>
            <w:tcW w:w="456" w:type="dxa"/>
            <w:hideMark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 xml:space="preserve"> 6.</w:t>
            </w:r>
          </w:p>
        </w:tc>
        <w:tc>
          <w:tcPr>
            <w:tcW w:w="2911" w:type="dxa"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GWN/ Employee Deposit Acct (including Fidelity)</w:t>
            </w:r>
          </w:p>
          <w:p w:rsidR="00334EF2" w:rsidRPr="00334EF2" w:rsidRDefault="00334EF2">
            <w:pPr>
              <w:rPr>
                <w:sz w:val="20"/>
              </w:rPr>
            </w:pPr>
          </w:p>
        </w:tc>
        <w:tc>
          <w:tcPr>
            <w:tcW w:w="4643" w:type="dxa"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Anthony Romeo/John Reynolds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CGAA, Ins.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1601 Veteran’s Highway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Islandia, NY 11749</w:t>
            </w:r>
          </w:p>
        </w:tc>
        <w:tc>
          <w:tcPr>
            <w:tcW w:w="2700" w:type="dxa"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(631) 232-7900</w:t>
            </w:r>
          </w:p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</w:p>
        </w:tc>
      </w:tr>
      <w:tr w:rsidR="00334EF2" w:rsidRPr="00334EF2" w:rsidTr="00302E17">
        <w:trPr>
          <w:trHeight w:val="846"/>
        </w:trPr>
        <w:tc>
          <w:tcPr>
            <w:tcW w:w="456" w:type="dxa"/>
            <w:hideMark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7.</w:t>
            </w:r>
          </w:p>
        </w:tc>
        <w:tc>
          <w:tcPr>
            <w:tcW w:w="2911" w:type="dxa"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Aspire Financial Services</w:t>
            </w:r>
          </w:p>
          <w:p w:rsidR="00334EF2" w:rsidRPr="00334EF2" w:rsidRDefault="00334EF2" w:rsidP="007658C3">
            <w:pPr>
              <w:rPr>
                <w:sz w:val="20"/>
              </w:rPr>
            </w:pPr>
          </w:p>
        </w:tc>
        <w:tc>
          <w:tcPr>
            <w:tcW w:w="4643" w:type="dxa"/>
            <w:hideMark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Enrollment Dept.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4010 Boy Scout Blvd.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Suite 450</w:t>
            </w:r>
          </w:p>
          <w:p w:rsidR="00334EF2" w:rsidRPr="00334EF2" w:rsidRDefault="00334EF2" w:rsidP="007658C3">
            <w:pPr>
              <w:rPr>
                <w:sz w:val="20"/>
              </w:rPr>
            </w:pPr>
            <w:r w:rsidRPr="00334EF2">
              <w:rPr>
                <w:sz w:val="20"/>
              </w:rPr>
              <w:t>Tampa, FL 33607</w:t>
            </w:r>
          </w:p>
        </w:tc>
        <w:tc>
          <w:tcPr>
            <w:tcW w:w="2700" w:type="dxa"/>
            <w:hideMark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(866) 634-5873</w:t>
            </w:r>
          </w:p>
        </w:tc>
      </w:tr>
      <w:tr w:rsidR="00334EF2" w:rsidRPr="00334EF2" w:rsidTr="00302E17">
        <w:trPr>
          <w:trHeight w:val="282"/>
        </w:trPr>
        <w:tc>
          <w:tcPr>
            <w:tcW w:w="456" w:type="dxa"/>
          </w:tcPr>
          <w:p w:rsidR="00334EF2" w:rsidRPr="00334EF2" w:rsidRDefault="00334EF2">
            <w:pPr>
              <w:rPr>
                <w:sz w:val="20"/>
              </w:rPr>
            </w:pP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sz w:val="20"/>
              </w:rPr>
              <w:t>8.</w:t>
            </w:r>
          </w:p>
        </w:tc>
        <w:tc>
          <w:tcPr>
            <w:tcW w:w="2911" w:type="dxa"/>
          </w:tcPr>
          <w:p w:rsidR="00334EF2" w:rsidRPr="00334EF2" w:rsidRDefault="00334EF2" w:rsidP="00302E17">
            <w:pPr>
              <w:rPr>
                <w:rFonts w:ascii="Times New Roman" w:eastAsiaTheme="minorHAnsi" w:hAnsi="Times New Roman"/>
                <w:sz w:val="20"/>
              </w:rPr>
            </w:pPr>
          </w:p>
          <w:p w:rsidR="00334EF2" w:rsidRPr="00334EF2" w:rsidRDefault="00334EF2" w:rsidP="00302E17">
            <w:pPr>
              <w:rPr>
                <w:rFonts w:ascii="Times New Roman" w:eastAsiaTheme="minorHAnsi" w:hAnsi="Times New Roman"/>
                <w:sz w:val="20"/>
              </w:rPr>
            </w:pPr>
            <w:r w:rsidRPr="00334EF2">
              <w:rPr>
                <w:rFonts w:ascii="Times New Roman" w:eastAsiaTheme="minorHAnsi" w:hAnsi="Times New Roman"/>
                <w:sz w:val="20"/>
              </w:rPr>
              <w:t>Vanguard Fiduciary Trust Co.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rFonts w:ascii="Times New Roman" w:hAnsi="Times New Roman"/>
                <w:b/>
                <w:sz w:val="20"/>
              </w:rPr>
              <w:t>Plan # 10237339</w:t>
            </w:r>
          </w:p>
        </w:tc>
        <w:tc>
          <w:tcPr>
            <w:tcW w:w="4643" w:type="dxa"/>
          </w:tcPr>
          <w:p w:rsidR="00334EF2" w:rsidRPr="00334EF2" w:rsidRDefault="00334EF2" w:rsidP="00302E17">
            <w:pPr>
              <w:rPr>
                <w:rFonts w:ascii="Times New Roman" w:eastAsiaTheme="minorHAnsi" w:hAnsi="Times New Roman"/>
                <w:sz w:val="20"/>
              </w:rPr>
            </w:pPr>
          </w:p>
          <w:p w:rsidR="00334EF2" w:rsidRPr="00334EF2" w:rsidRDefault="00334EF2" w:rsidP="00302E17">
            <w:pPr>
              <w:rPr>
                <w:rFonts w:ascii="Times New Roman" w:eastAsiaTheme="minorHAnsi" w:hAnsi="Times New Roman"/>
                <w:sz w:val="20"/>
              </w:rPr>
            </w:pPr>
            <w:r w:rsidRPr="00334EF2">
              <w:rPr>
                <w:rFonts w:ascii="Times New Roman" w:eastAsiaTheme="minorHAnsi" w:hAnsi="Times New Roman"/>
                <w:sz w:val="20"/>
              </w:rPr>
              <w:t>P.O. Box 1110</w:t>
            </w:r>
          </w:p>
          <w:p w:rsidR="00334EF2" w:rsidRPr="00334EF2" w:rsidRDefault="00334EF2" w:rsidP="00302E17">
            <w:pPr>
              <w:rPr>
                <w:rFonts w:ascii="Times New Roman" w:eastAsiaTheme="minorHAnsi" w:hAnsi="Times New Roman"/>
                <w:sz w:val="20"/>
              </w:rPr>
            </w:pPr>
            <w:r w:rsidRPr="00334EF2">
              <w:rPr>
                <w:rFonts w:ascii="Times New Roman" w:eastAsiaTheme="minorHAnsi" w:hAnsi="Times New Roman"/>
                <w:sz w:val="20"/>
              </w:rPr>
              <w:t>Valley Forge, PA  19482-1110</w:t>
            </w:r>
          </w:p>
          <w:p w:rsidR="00334EF2" w:rsidRPr="00334EF2" w:rsidRDefault="004B636F">
            <w:pPr>
              <w:rPr>
                <w:sz w:val="20"/>
              </w:rPr>
            </w:pPr>
            <w:hyperlink r:id="rId6" w:history="1">
              <w:r w:rsidR="00334EF2" w:rsidRPr="00334EF2">
                <w:rPr>
                  <w:rStyle w:val="Hyperlink"/>
                  <w:rFonts w:ascii="Times New Roman" w:eastAsiaTheme="minorHAnsi" w:hAnsi="Times New Roman"/>
                  <w:sz w:val="20"/>
                </w:rPr>
                <w:t>omni403b.com/Employers.aspx</w:t>
              </w:r>
            </w:hyperlink>
          </w:p>
        </w:tc>
        <w:tc>
          <w:tcPr>
            <w:tcW w:w="2700" w:type="dxa"/>
          </w:tcPr>
          <w:p w:rsidR="00334EF2" w:rsidRPr="00334EF2" w:rsidRDefault="00334EF2" w:rsidP="00302E17">
            <w:pPr>
              <w:rPr>
                <w:rFonts w:ascii="Times New Roman" w:eastAsiaTheme="minorHAnsi" w:hAnsi="Times New Roman"/>
                <w:sz w:val="20"/>
              </w:rPr>
            </w:pPr>
          </w:p>
          <w:p w:rsidR="00334EF2" w:rsidRPr="00334EF2" w:rsidRDefault="00334EF2" w:rsidP="00302E17">
            <w:pPr>
              <w:rPr>
                <w:rFonts w:ascii="Times New Roman" w:eastAsiaTheme="minorHAnsi" w:hAnsi="Times New Roman"/>
                <w:sz w:val="20"/>
              </w:rPr>
            </w:pPr>
            <w:r w:rsidRPr="00334EF2">
              <w:rPr>
                <w:rFonts w:ascii="Times New Roman" w:eastAsiaTheme="minorHAnsi" w:hAnsi="Times New Roman"/>
                <w:sz w:val="20"/>
              </w:rPr>
              <w:t>1-877-662-7447 (new clients)</w:t>
            </w:r>
          </w:p>
          <w:p w:rsidR="00334EF2" w:rsidRPr="00334EF2" w:rsidRDefault="00334EF2">
            <w:pPr>
              <w:rPr>
                <w:sz w:val="20"/>
              </w:rPr>
            </w:pPr>
            <w:r w:rsidRPr="00334EF2">
              <w:rPr>
                <w:rFonts w:ascii="Times New Roman" w:hAnsi="Times New Roman"/>
                <w:sz w:val="20"/>
              </w:rPr>
              <w:t>1-800-962-5068</w:t>
            </w:r>
          </w:p>
        </w:tc>
      </w:tr>
    </w:tbl>
    <w:p w:rsidR="002E5863" w:rsidRDefault="002E5863" w:rsidP="00457ADC">
      <w:pPr>
        <w:sectPr w:rsidR="002E5863" w:rsidSect="002E5863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2E5863" w:rsidRDefault="002E5863" w:rsidP="00F820FB"/>
    <w:sectPr w:rsidR="002E5863" w:rsidSect="000A4810">
      <w:type w:val="continuous"/>
      <w:pgSz w:w="12240" w:h="15840"/>
      <w:pgMar w:top="720" w:right="720" w:bottom="720" w:left="720" w:header="720" w:footer="720" w:gutter="0"/>
      <w:cols w:num="2" w:space="720" w:equalWidth="0">
        <w:col w:w="3420" w:space="720"/>
        <w:col w:w="66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6F" w:rsidRDefault="004B636F">
      <w:r>
        <w:separator/>
      </w:r>
    </w:p>
  </w:endnote>
  <w:endnote w:type="continuationSeparator" w:id="0">
    <w:p w:rsidR="004B636F" w:rsidRDefault="004B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DB" w:rsidRDefault="000130DB">
    <w:pPr>
      <w:pStyle w:val="Footer"/>
      <w:ind w:left="2340"/>
      <w:rPr>
        <w:b/>
      </w:rPr>
    </w:pPr>
    <w:r>
      <w:rPr>
        <w:rFonts w:eastAsia="Times New Roman"/>
        <w:b/>
      </w:rPr>
      <w:t xml:space="preserve">Bellmore   •   Merrick   •   North Bellmore   •   </w:t>
    </w:r>
    <w:smartTag w:uri="urn:schemas-microsoft-com:office:smarttags" w:element="place">
      <w:r>
        <w:rPr>
          <w:rFonts w:eastAsia="Times New Roman"/>
          <w:b/>
        </w:rPr>
        <w:t>North Merrick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6F" w:rsidRDefault="004B636F">
      <w:r>
        <w:separator/>
      </w:r>
    </w:p>
  </w:footnote>
  <w:footnote w:type="continuationSeparator" w:id="0">
    <w:p w:rsidR="004B636F" w:rsidRDefault="004B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DB" w:rsidRPr="00307DCC" w:rsidRDefault="00644E60">
    <w:pPr>
      <w:widowControl w:val="0"/>
      <w:autoSpaceDE w:val="0"/>
      <w:autoSpaceDN w:val="0"/>
      <w:adjustRightInd w:val="0"/>
      <w:spacing w:line="260" w:lineRule="atLeast"/>
      <w:ind w:left="2340"/>
      <w:rPr>
        <w:rFonts w:eastAsia="Times New Roman"/>
        <w:b/>
        <w:color w:val="095CA6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5E8BD573" wp14:editId="35889770">
          <wp:simplePos x="0" y="0"/>
          <wp:positionH relativeFrom="column">
            <wp:posOffset>-62865</wp:posOffset>
          </wp:positionH>
          <wp:positionV relativeFrom="paragraph">
            <wp:posOffset>-43815</wp:posOffset>
          </wp:positionV>
          <wp:extent cx="1028700" cy="952500"/>
          <wp:effectExtent l="0" t="0" r="0" b="0"/>
          <wp:wrapNone/>
          <wp:docPr id="6" name="Picture 6" descr="Merri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ric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0DB" w:rsidRPr="00307DCC">
      <w:rPr>
        <w:rFonts w:eastAsia="Times New Roman"/>
        <w:b/>
        <w:color w:val="095CA6"/>
      </w:rPr>
      <w:t>BELLMORE-MERRICK</w:t>
    </w:r>
  </w:p>
  <w:p w:rsidR="000130DB" w:rsidRPr="00307DCC" w:rsidRDefault="000130DB">
    <w:pPr>
      <w:widowControl w:val="0"/>
      <w:tabs>
        <w:tab w:val="left" w:pos="2250"/>
        <w:tab w:val="left" w:pos="3330"/>
      </w:tabs>
      <w:autoSpaceDE w:val="0"/>
      <w:autoSpaceDN w:val="0"/>
      <w:adjustRightInd w:val="0"/>
      <w:spacing w:line="260" w:lineRule="atLeast"/>
      <w:ind w:left="2340"/>
      <w:rPr>
        <w:rFonts w:eastAsia="Times New Roman"/>
        <w:b/>
        <w:color w:val="095CA6"/>
      </w:rPr>
    </w:pPr>
    <w:smartTag w:uri="urn:schemas-microsoft-com:office:smarttags" w:element="place">
      <w:smartTag w:uri="urn:schemas-microsoft-com:office:smarttags" w:element="PlaceName">
        <w:r w:rsidRPr="00307DCC">
          <w:rPr>
            <w:rFonts w:eastAsia="Times New Roman"/>
            <w:b/>
            <w:color w:val="095CA6"/>
          </w:rPr>
          <w:t>CENTRAL</w:t>
        </w:r>
      </w:smartTag>
      <w:r w:rsidRPr="00307DCC">
        <w:rPr>
          <w:rFonts w:eastAsia="Times New Roman"/>
          <w:b/>
          <w:color w:val="095CA6"/>
        </w:rPr>
        <w:t xml:space="preserve"> </w:t>
      </w:r>
      <w:smartTag w:uri="urn:schemas-microsoft-com:office:smarttags" w:element="PlaceName">
        <w:r w:rsidRPr="00307DCC">
          <w:rPr>
            <w:rFonts w:eastAsia="Times New Roman"/>
            <w:b/>
            <w:color w:val="095CA6"/>
          </w:rPr>
          <w:t>HIGH</w:t>
        </w:r>
      </w:smartTag>
      <w:r w:rsidRPr="00307DCC">
        <w:rPr>
          <w:rFonts w:eastAsia="Times New Roman"/>
          <w:b/>
          <w:color w:val="095CA6"/>
        </w:rPr>
        <w:t xml:space="preserve"> </w:t>
      </w:r>
      <w:smartTag w:uri="urn:schemas-microsoft-com:office:smarttags" w:element="PlaceType">
        <w:r w:rsidRPr="00307DCC">
          <w:rPr>
            <w:rFonts w:eastAsia="Times New Roman"/>
            <w:b/>
            <w:color w:val="095CA6"/>
          </w:rPr>
          <w:t>SCHOOL DISTRICT</w:t>
        </w:r>
      </w:smartTag>
    </w:smartTag>
  </w:p>
  <w:p w:rsidR="000130DB" w:rsidRPr="00307DCC" w:rsidRDefault="000130DB">
    <w:pPr>
      <w:widowControl w:val="0"/>
      <w:tabs>
        <w:tab w:val="left" w:pos="2250"/>
        <w:tab w:val="left" w:pos="3330"/>
      </w:tabs>
      <w:autoSpaceDE w:val="0"/>
      <w:autoSpaceDN w:val="0"/>
      <w:adjustRightInd w:val="0"/>
      <w:spacing w:before="86" w:line="260" w:lineRule="atLeast"/>
      <w:ind w:left="2340"/>
      <w:rPr>
        <w:rFonts w:eastAsia="Times New Roman"/>
        <w:b/>
      </w:rPr>
    </w:pPr>
    <w:r w:rsidRPr="00307DCC">
      <w:rPr>
        <w:rFonts w:eastAsia="Times New Roman"/>
        <w:b/>
        <w:color w:val="095CA6"/>
      </w:rPr>
      <w:t>ADMINISTRATIVE OFFICES</w:t>
    </w:r>
  </w:p>
  <w:p w:rsidR="000130DB" w:rsidRPr="00307DCC" w:rsidRDefault="000130DB">
    <w:pPr>
      <w:widowControl w:val="0"/>
      <w:tabs>
        <w:tab w:val="left" w:pos="2250"/>
        <w:tab w:val="left" w:pos="3330"/>
      </w:tabs>
      <w:autoSpaceDE w:val="0"/>
      <w:autoSpaceDN w:val="0"/>
      <w:adjustRightInd w:val="0"/>
      <w:spacing w:line="260" w:lineRule="atLeast"/>
      <w:ind w:left="2340"/>
      <w:rPr>
        <w:rFonts w:eastAsia="Times New Roman"/>
        <w:b/>
        <w:sz w:val="20"/>
      </w:rPr>
    </w:pPr>
    <w:smartTag w:uri="urn:schemas-microsoft-com:office:smarttags" w:element="place">
      <w:smartTag w:uri="urn:schemas-microsoft-com:office:smarttags" w:element="PlaceName">
        <w:r w:rsidRPr="00307DCC">
          <w:rPr>
            <w:rFonts w:eastAsia="Times New Roman"/>
            <w:b/>
            <w:sz w:val="20"/>
          </w:rPr>
          <w:t>BROOKSIDE</w:t>
        </w:r>
      </w:smartTag>
      <w:r w:rsidRPr="00307DCC">
        <w:rPr>
          <w:rFonts w:eastAsia="Times New Roman"/>
          <w:b/>
          <w:sz w:val="20"/>
        </w:rPr>
        <w:t xml:space="preserve"> </w:t>
      </w:r>
      <w:smartTag w:uri="urn:schemas-microsoft-com:office:smarttags" w:element="PlaceType">
        <w:r w:rsidRPr="00307DCC">
          <w:rPr>
            <w:rFonts w:eastAsia="Times New Roman"/>
            <w:b/>
            <w:sz w:val="20"/>
          </w:rPr>
          <w:t>BUILDING</w:t>
        </w:r>
      </w:smartTag>
    </w:smartTag>
  </w:p>
  <w:p w:rsidR="000130DB" w:rsidRPr="00307DCC" w:rsidRDefault="000130DB">
    <w:pPr>
      <w:pStyle w:val="BodyText"/>
      <w:tabs>
        <w:tab w:val="left" w:pos="2250"/>
      </w:tabs>
      <w:ind w:left="2340"/>
      <w:rPr>
        <w:b/>
      </w:rPr>
    </w:pPr>
    <w:smartTag w:uri="urn:schemas-microsoft-com:office:smarttags" w:element="address">
      <w:smartTag w:uri="urn:schemas-microsoft-com:office:smarttags" w:element="Street">
        <w:r w:rsidRPr="00307DCC">
          <w:rPr>
            <w:b/>
          </w:rPr>
          <w:t>1260 MEADOWBROOK ROAD, NORTH</w:t>
        </w:r>
      </w:smartTag>
      <w:r w:rsidRPr="00307DCC">
        <w:rPr>
          <w:b/>
        </w:rPr>
        <w:t xml:space="preserve"> </w:t>
      </w:r>
      <w:smartTag w:uri="urn:schemas-microsoft-com:office:smarttags" w:element="City">
        <w:r w:rsidRPr="00307DCC">
          <w:rPr>
            <w:b/>
          </w:rPr>
          <w:t>MERRICK</w:t>
        </w:r>
      </w:smartTag>
      <w:r w:rsidRPr="00307DCC">
        <w:rPr>
          <w:b/>
        </w:rPr>
        <w:t xml:space="preserve">, </w:t>
      </w:r>
      <w:smartTag w:uri="urn:schemas-microsoft-com:office:smarttags" w:element="State">
        <w:r w:rsidRPr="00307DCC">
          <w:rPr>
            <w:b/>
          </w:rPr>
          <w:t>NEW YORK</w:t>
        </w:r>
      </w:smartTag>
      <w:r w:rsidRPr="00307DCC">
        <w:rPr>
          <w:b/>
        </w:rPr>
        <w:t xml:space="preserve"> </w:t>
      </w:r>
      <w:smartTag w:uri="urn:schemas-microsoft-com:office:smarttags" w:element="PostalCode">
        <w:r w:rsidRPr="00307DCC">
          <w:rPr>
            <w:b/>
          </w:rPr>
          <w:t>11566-1500</w:t>
        </w:r>
      </w:smartTag>
    </w:smartTag>
    <w:r w:rsidRPr="00307DCC">
      <w:rPr>
        <w:b/>
      </w:rPr>
      <w:t xml:space="preserve">     516-992-1000</w:t>
    </w:r>
  </w:p>
  <w:p w:rsidR="000130DB" w:rsidRPr="00307DCC" w:rsidRDefault="000130DB" w:rsidP="0098657C">
    <w:pPr>
      <w:pStyle w:val="BodyText"/>
      <w:tabs>
        <w:tab w:val="left" w:pos="2250"/>
      </w:tabs>
      <w:ind w:left="2340"/>
      <w:rPr>
        <w:b/>
      </w:rPr>
    </w:pPr>
    <w:r w:rsidRPr="00307DCC">
      <w:rPr>
        <w:b/>
      </w:rPr>
      <w:tab/>
    </w:r>
    <w:r w:rsidRPr="00307DCC">
      <w:rPr>
        <w:b/>
      </w:rPr>
      <w:tab/>
    </w:r>
    <w:r w:rsidRPr="00307DCC">
      <w:rPr>
        <w:b/>
      </w:rPr>
      <w:tab/>
    </w:r>
    <w:r w:rsidRPr="00307DCC">
      <w:rPr>
        <w:b/>
      </w:rPr>
      <w:tab/>
    </w:r>
    <w:r w:rsidRPr="00307DCC">
      <w:rPr>
        <w:b/>
      </w:rPr>
      <w:tab/>
      <w:t xml:space="preserve">   Fax   </w:t>
    </w:r>
    <w:r>
      <w:rPr>
        <w:b/>
      </w:rPr>
      <w:t xml:space="preserve">     </w:t>
    </w:r>
    <w:r w:rsidRPr="00307DCC">
      <w:rPr>
        <w:b/>
      </w:rPr>
      <w:t>516-623-</w:t>
    </w:r>
    <w:r w:rsidR="003D1D8E">
      <w:rPr>
        <w:b/>
      </w:rPr>
      <w:t>8911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7C"/>
    <w:rsid w:val="00003276"/>
    <w:rsid w:val="00005E1F"/>
    <w:rsid w:val="000130DB"/>
    <w:rsid w:val="00013D37"/>
    <w:rsid w:val="00034A8E"/>
    <w:rsid w:val="000359FF"/>
    <w:rsid w:val="00036C89"/>
    <w:rsid w:val="00047E06"/>
    <w:rsid w:val="000729DF"/>
    <w:rsid w:val="00075D87"/>
    <w:rsid w:val="000850CD"/>
    <w:rsid w:val="00086560"/>
    <w:rsid w:val="000A4810"/>
    <w:rsid w:val="000A5E6E"/>
    <w:rsid w:val="000B12CB"/>
    <w:rsid w:val="000C6975"/>
    <w:rsid w:val="000E13C8"/>
    <w:rsid w:val="000F3248"/>
    <w:rsid w:val="00117050"/>
    <w:rsid w:val="001322A1"/>
    <w:rsid w:val="00152E07"/>
    <w:rsid w:val="00177829"/>
    <w:rsid w:val="00190C82"/>
    <w:rsid w:val="001C5555"/>
    <w:rsid w:val="001D336A"/>
    <w:rsid w:val="001F727F"/>
    <w:rsid w:val="001F7E73"/>
    <w:rsid w:val="00211492"/>
    <w:rsid w:val="002137A6"/>
    <w:rsid w:val="00220F8D"/>
    <w:rsid w:val="00230073"/>
    <w:rsid w:val="00266D48"/>
    <w:rsid w:val="002751FB"/>
    <w:rsid w:val="002A5E18"/>
    <w:rsid w:val="002E1705"/>
    <w:rsid w:val="002E5863"/>
    <w:rsid w:val="002E5ABE"/>
    <w:rsid w:val="002F0E97"/>
    <w:rsid w:val="002F1AF9"/>
    <w:rsid w:val="00302E17"/>
    <w:rsid w:val="00312215"/>
    <w:rsid w:val="00334EF2"/>
    <w:rsid w:val="003427E8"/>
    <w:rsid w:val="003625FE"/>
    <w:rsid w:val="00364DAE"/>
    <w:rsid w:val="003A30F1"/>
    <w:rsid w:val="003A46FC"/>
    <w:rsid w:val="003D1D8E"/>
    <w:rsid w:val="003F22A1"/>
    <w:rsid w:val="00431874"/>
    <w:rsid w:val="00457ADC"/>
    <w:rsid w:val="00460833"/>
    <w:rsid w:val="00462853"/>
    <w:rsid w:val="004868E9"/>
    <w:rsid w:val="0049130E"/>
    <w:rsid w:val="004A7172"/>
    <w:rsid w:val="004A79BE"/>
    <w:rsid w:val="004B10E7"/>
    <w:rsid w:val="004B636F"/>
    <w:rsid w:val="004D38DB"/>
    <w:rsid w:val="00504392"/>
    <w:rsid w:val="0052775C"/>
    <w:rsid w:val="00546E24"/>
    <w:rsid w:val="00556DBC"/>
    <w:rsid w:val="005666F4"/>
    <w:rsid w:val="00567A8C"/>
    <w:rsid w:val="005943E7"/>
    <w:rsid w:val="005A00E6"/>
    <w:rsid w:val="005B1747"/>
    <w:rsid w:val="005E4F11"/>
    <w:rsid w:val="00624FE6"/>
    <w:rsid w:val="00630F17"/>
    <w:rsid w:val="00635CAF"/>
    <w:rsid w:val="00642F90"/>
    <w:rsid w:val="00644E60"/>
    <w:rsid w:val="00656E3C"/>
    <w:rsid w:val="00664087"/>
    <w:rsid w:val="00694F47"/>
    <w:rsid w:val="00694FEB"/>
    <w:rsid w:val="006C08F3"/>
    <w:rsid w:val="006C317B"/>
    <w:rsid w:val="006E0D20"/>
    <w:rsid w:val="00711A72"/>
    <w:rsid w:val="00714EDC"/>
    <w:rsid w:val="007177CA"/>
    <w:rsid w:val="00725CD6"/>
    <w:rsid w:val="00735F15"/>
    <w:rsid w:val="00742D9A"/>
    <w:rsid w:val="0074553E"/>
    <w:rsid w:val="0074661D"/>
    <w:rsid w:val="00756592"/>
    <w:rsid w:val="007658C3"/>
    <w:rsid w:val="00766B77"/>
    <w:rsid w:val="007924A8"/>
    <w:rsid w:val="007B269C"/>
    <w:rsid w:val="007C1794"/>
    <w:rsid w:val="007D1884"/>
    <w:rsid w:val="007E7A1C"/>
    <w:rsid w:val="00803007"/>
    <w:rsid w:val="0080347E"/>
    <w:rsid w:val="00875961"/>
    <w:rsid w:val="0088104E"/>
    <w:rsid w:val="0089454E"/>
    <w:rsid w:val="00897652"/>
    <w:rsid w:val="008C74C3"/>
    <w:rsid w:val="008D74CB"/>
    <w:rsid w:val="008F2BF7"/>
    <w:rsid w:val="008F7DDA"/>
    <w:rsid w:val="0090157A"/>
    <w:rsid w:val="00901CB3"/>
    <w:rsid w:val="00904269"/>
    <w:rsid w:val="00974C58"/>
    <w:rsid w:val="009852AC"/>
    <w:rsid w:val="0098657C"/>
    <w:rsid w:val="009F2D53"/>
    <w:rsid w:val="009F3F19"/>
    <w:rsid w:val="009F443C"/>
    <w:rsid w:val="009F6B5A"/>
    <w:rsid w:val="009F7101"/>
    <w:rsid w:val="00A27A6A"/>
    <w:rsid w:val="00A66362"/>
    <w:rsid w:val="00A72A35"/>
    <w:rsid w:val="00A870B7"/>
    <w:rsid w:val="00A94BA1"/>
    <w:rsid w:val="00AB63E5"/>
    <w:rsid w:val="00AC20B0"/>
    <w:rsid w:val="00AE57EF"/>
    <w:rsid w:val="00B020D5"/>
    <w:rsid w:val="00B05073"/>
    <w:rsid w:val="00B21E5B"/>
    <w:rsid w:val="00B21EA7"/>
    <w:rsid w:val="00B33F15"/>
    <w:rsid w:val="00B604B6"/>
    <w:rsid w:val="00B640B2"/>
    <w:rsid w:val="00B73A6C"/>
    <w:rsid w:val="00B73F1A"/>
    <w:rsid w:val="00B92556"/>
    <w:rsid w:val="00B962B3"/>
    <w:rsid w:val="00B97CB3"/>
    <w:rsid w:val="00BA5BAA"/>
    <w:rsid w:val="00BB68BF"/>
    <w:rsid w:val="00C16CBC"/>
    <w:rsid w:val="00C40D49"/>
    <w:rsid w:val="00C477D7"/>
    <w:rsid w:val="00C67FF1"/>
    <w:rsid w:val="00C77539"/>
    <w:rsid w:val="00CA731E"/>
    <w:rsid w:val="00CB0108"/>
    <w:rsid w:val="00CE6C65"/>
    <w:rsid w:val="00CE7E8B"/>
    <w:rsid w:val="00D03716"/>
    <w:rsid w:val="00D03B7D"/>
    <w:rsid w:val="00D2463B"/>
    <w:rsid w:val="00D24B2F"/>
    <w:rsid w:val="00D24FF9"/>
    <w:rsid w:val="00D26568"/>
    <w:rsid w:val="00D35A54"/>
    <w:rsid w:val="00D472E2"/>
    <w:rsid w:val="00D47E49"/>
    <w:rsid w:val="00D61932"/>
    <w:rsid w:val="00D7649B"/>
    <w:rsid w:val="00DA6F5F"/>
    <w:rsid w:val="00DB6528"/>
    <w:rsid w:val="00DE1750"/>
    <w:rsid w:val="00DE1A58"/>
    <w:rsid w:val="00DE50E2"/>
    <w:rsid w:val="00E00661"/>
    <w:rsid w:val="00E011A8"/>
    <w:rsid w:val="00E01659"/>
    <w:rsid w:val="00E02B8E"/>
    <w:rsid w:val="00E10688"/>
    <w:rsid w:val="00E30F57"/>
    <w:rsid w:val="00E31396"/>
    <w:rsid w:val="00E36A40"/>
    <w:rsid w:val="00E43956"/>
    <w:rsid w:val="00E47F0A"/>
    <w:rsid w:val="00E5205A"/>
    <w:rsid w:val="00E52167"/>
    <w:rsid w:val="00E6176B"/>
    <w:rsid w:val="00E7124A"/>
    <w:rsid w:val="00E7296B"/>
    <w:rsid w:val="00E80BAD"/>
    <w:rsid w:val="00ED13B3"/>
    <w:rsid w:val="00ED6B96"/>
    <w:rsid w:val="00ED787A"/>
    <w:rsid w:val="00F03008"/>
    <w:rsid w:val="00F04CBB"/>
    <w:rsid w:val="00F07480"/>
    <w:rsid w:val="00F17793"/>
    <w:rsid w:val="00F20793"/>
    <w:rsid w:val="00F215CF"/>
    <w:rsid w:val="00F21B51"/>
    <w:rsid w:val="00F5348D"/>
    <w:rsid w:val="00F552FA"/>
    <w:rsid w:val="00F66825"/>
    <w:rsid w:val="00F7507A"/>
    <w:rsid w:val="00F820FB"/>
    <w:rsid w:val="00F85399"/>
    <w:rsid w:val="00F90881"/>
    <w:rsid w:val="00FA67AE"/>
    <w:rsid w:val="00FC0DD2"/>
    <w:rsid w:val="00FC2DCA"/>
    <w:rsid w:val="00FD152D"/>
    <w:rsid w:val="00FE1B65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3E99E1C-9BD9-488D-B018-DBDA281E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7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8657C"/>
    <w:pPr>
      <w:keepNext/>
      <w:widowControl w:val="0"/>
      <w:tabs>
        <w:tab w:val="left" w:pos="270"/>
      </w:tabs>
      <w:autoSpaceDE w:val="0"/>
      <w:autoSpaceDN w:val="0"/>
      <w:adjustRightInd w:val="0"/>
      <w:spacing w:line="230" w:lineRule="atLeast"/>
      <w:outlineLvl w:val="0"/>
    </w:pPr>
    <w:rPr>
      <w:rFonts w:eastAsia="Times New Roman"/>
      <w:b/>
      <w:color w:val="095CA6"/>
      <w:sz w:val="20"/>
    </w:rPr>
  </w:style>
  <w:style w:type="paragraph" w:styleId="Heading2">
    <w:name w:val="heading 2"/>
    <w:basedOn w:val="Normal"/>
    <w:next w:val="Normal"/>
    <w:link w:val="Heading2Char"/>
    <w:qFormat/>
    <w:rsid w:val="0098657C"/>
    <w:pPr>
      <w:keepNext/>
      <w:tabs>
        <w:tab w:val="left" w:pos="270"/>
      </w:tabs>
      <w:outlineLvl w:val="1"/>
    </w:pPr>
    <w:rPr>
      <w:rFonts w:eastAsia="Times New Roman"/>
      <w:b/>
      <w:i/>
      <w:color w:val="095C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657C"/>
    <w:pPr>
      <w:widowControl w:val="0"/>
      <w:tabs>
        <w:tab w:val="left" w:pos="3330"/>
        <w:tab w:val="right" w:pos="6975"/>
        <w:tab w:val="left" w:pos="7200"/>
      </w:tabs>
      <w:autoSpaceDE w:val="0"/>
      <w:autoSpaceDN w:val="0"/>
      <w:adjustRightInd w:val="0"/>
      <w:spacing w:line="260" w:lineRule="atLeast"/>
    </w:pPr>
    <w:rPr>
      <w:rFonts w:eastAsia="Times New Roman"/>
      <w:sz w:val="20"/>
    </w:rPr>
  </w:style>
  <w:style w:type="paragraph" w:styleId="BodyText2">
    <w:name w:val="Body Text 2"/>
    <w:basedOn w:val="Normal"/>
    <w:rsid w:val="0098657C"/>
    <w:pPr>
      <w:widowControl w:val="0"/>
      <w:tabs>
        <w:tab w:val="left" w:pos="270"/>
      </w:tabs>
      <w:autoSpaceDE w:val="0"/>
      <w:autoSpaceDN w:val="0"/>
      <w:adjustRightInd w:val="0"/>
      <w:spacing w:before="240" w:line="480" w:lineRule="auto"/>
    </w:pPr>
    <w:rPr>
      <w:rFonts w:eastAsia="Times New Roman"/>
      <w:b/>
      <w:color w:val="095CA6"/>
      <w:sz w:val="20"/>
    </w:rPr>
  </w:style>
  <w:style w:type="paragraph" w:styleId="Footer">
    <w:name w:val="footer"/>
    <w:basedOn w:val="Normal"/>
    <w:rsid w:val="009865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A48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46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57ADC"/>
    <w:rPr>
      <w:rFonts w:ascii="Times" w:hAnsi="Times"/>
      <w:b/>
      <w:i/>
      <w:color w:val="095CA6"/>
    </w:rPr>
  </w:style>
  <w:style w:type="character" w:styleId="Hyperlink">
    <w:name w:val="Hyperlink"/>
    <w:basedOn w:val="DefaultParagraphFont"/>
    <w:rsid w:val="00302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ni403b.com/Employer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Bellmore-Merrick CHSD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dharris</dc:creator>
  <cp:lastModifiedBy>Kim Black</cp:lastModifiedBy>
  <cp:revision>2</cp:revision>
  <cp:lastPrinted>2016-09-12T18:53:00Z</cp:lastPrinted>
  <dcterms:created xsi:type="dcterms:W3CDTF">2016-09-13T13:45:00Z</dcterms:created>
  <dcterms:modified xsi:type="dcterms:W3CDTF">2016-09-13T13:45:00Z</dcterms:modified>
</cp:coreProperties>
</file>