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A74" w:rsidRPr="00664A74" w:rsidRDefault="00664A74" w:rsidP="00664A74">
      <w:pPr>
        <w:pStyle w:val="NormalWeb"/>
        <w:shd w:val="clear" w:color="auto" w:fill="FFFFFF"/>
        <w:spacing w:before="0" w:beforeAutospacing="0" w:after="240" w:afterAutospacing="0"/>
        <w:rPr>
          <w:b/>
          <w:color w:val="454545"/>
          <w:sz w:val="28"/>
          <w:szCs w:val="28"/>
        </w:rPr>
      </w:pPr>
      <w:r w:rsidRPr="00664A74">
        <w:rPr>
          <w:b/>
          <w:color w:val="454545"/>
          <w:sz w:val="28"/>
          <w:szCs w:val="28"/>
        </w:rPr>
        <w:t>Brian Moeller</w:t>
      </w:r>
    </w:p>
    <w:p w:rsidR="00664A74" w:rsidRPr="00664A74" w:rsidRDefault="00664A74" w:rsidP="00664A74">
      <w:pPr>
        <w:pStyle w:val="NormalWeb"/>
        <w:shd w:val="clear" w:color="auto" w:fill="FFFFFF"/>
        <w:spacing w:before="240" w:beforeAutospacing="0" w:after="240" w:afterAutospacing="0"/>
        <w:rPr>
          <w:b/>
          <w:color w:val="454545"/>
          <w:u w:val="single"/>
        </w:rPr>
      </w:pPr>
      <w:r w:rsidRPr="00664A74">
        <w:rPr>
          <w:b/>
          <w:color w:val="454545"/>
          <w:u w:val="single"/>
        </w:rPr>
        <w:t xml:space="preserve">Candidate for </w:t>
      </w:r>
      <w:r w:rsidRPr="00664A74">
        <w:rPr>
          <w:b/>
          <w:color w:val="454545"/>
          <w:u w:val="single"/>
        </w:rPr>
        <w:t>Delegate to the NYSUT Representative Assembly</w:t>
      </w:r>
      <w:r w:rsidRPr="00664A74">
        <w:rPr>
          <w:b/>
          <w:color w:val="454545"/>
          <w:sz w:val="34"/>
          <w:szCs w:val="34"/>
        </w:rPr>
        <w:t> </w:t>
      </w:r>
    </w:p>
    <w:p w:rsidR="00664A74" w:rsidRPr="00664A74" w:rsidRDefault="00664A74" w:rsidP="00664A74">
      <w:pPr>
        <w:pStyle w:val="NormalWeb"/>
        <w:shd w:val="clear" w:color="auto" w:fill="FFFFFF"/>
        <w:spacing w:before="240" w:beforeAutospacing="0" w:after="240" w:afterAutospacing="0"/>
        <w:rPr>
          <w:color w:val="454545"/>
        </w:rPr>
      </w:pPr>
      <w:r w:rsidRPr="00664A74">
        <w:rPr>
          <w:color w:val="454545"/>
        </w:rPr>
        <w:t>I have been the Head Building R</w:t>
      </w:r>
      <w:r w:rsidRPr="00664A74">
        <w:rPr>
          <w:color w:val="454545"/>
        </w:rPr>
        <w:t>epresentative for the past three</w:t>
      </w:r>
      <w:r w:rsidRPr="00664A74">
        <w:rPr>
          <w:color w:val="454545"/>
        </w:rPr>
        <w:t xml:space="preserve"> years and a Building Representative from 2007 - 2015. I have been a vocal individual at the Representative Assembly as well as in the building.  I have been to the last two NYSUT RA’s which has given me a broader perspective regarding NYSUT at the state level.  I would like to continue to go and see what's actually happening at the state level. We are clearly under attack from powerful outside groups looking to get after our pensions, tenure</w:t>
      </w:r>
      <w:r>
        <w:rPr>
          <w:color w:val="454545"/>
        </w:rPr>
        <w:t>,</w:t>
      </w:r>
      <w:bookmarkStart w:id="0" w:name="_GoBack"/>
      <w:bookmarkEnd w:id="0"/>
      <w:r w:rsidRPr="00664A74">
        <w:rPr>
          <w:color w:val="454545"/>
        </w:rPr>
        <w:t xml:space="preserve"> and collective bargaining ability. We need a strong NYSUT. Hopefully we can get them to move in a direction that will benefit and protect teachers instead of just getting a seat at the table. </w:t>
      </w:r>
    </w:p>
    <w:p w:rsidR="00833690" w:rsidRPr="00664A74" w:rsidRDefault="00833690">
      <w:pPr>
        <w:rPr>
          <w:sz w:val="24"/>
          <w:szCs w:val="24"/>
        </w:rPr>
      </w:pPr>
    </w:p>
    <w:sectPr w:rsidR="00833690" w:rsidRPr="00664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74"/>
    <w:rsid w:val="00664A74"/>
    <w:rsid w:val="00833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768F1-574B-4C1F-AEDD-2245BB8A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4A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6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Black</dc:creator>
  <cp:keywords/>
  <dc:description/>
  <cp:lastModifiedBy>Kim Black</cp:lastModifiedBy>
  <cp:revision>1</cp:revision>
  <dcterms:created xsi:type="dcterms:W3CDTF">2017-10-11T17:13:00Z</dcterms:created>
  <dcterms:modified xsi:type="dcterms:W3CDTF">2017-10-11T17:22:00Z</dcterms:modified>
</cp:coreProperties>
</file>